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9C4E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работе на высоте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5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16.11.2020 N 782н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.   </w:t>
      </w:r>
    </w:p>
    <w:p w14:paraId="1A472D90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В жилищно-коммунальном хозяйстве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6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29.10.2020 N 758н</w:t>
        </w:r>
      </w:hyperlink>
    </w:p>
    <w:p w14:paraId="37AB9CE5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эксплуатации объектов инфраструктуры железнодорожного транспорта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7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shd w:val="clear" w:color="auto" w:fill="FFFFFF"/>
            <w:lang w:eastAsia="ru-RU"/>
          </w:rPr>
          <w:t>Приказ Минтруда от 25.09.2020 N 652н</w:t>
        </w:r>
      </w:hyperlink>
    </w:p>
    <w:p w14:paraId="4DAEBDC7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В сельском хозяйстве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8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shd w:val="clear" w:color="auto" w:fill="FFFFFF"/>
            <w:lang w:eastAsia="ru-RU"/>
          </w:rPr>
          <w:t>Приказ Минтруда от 27.10.2020 N 746н</w:t>
        </w:r>
      </w:hyperlink>
    </w:p>
    <w:p w14:paraId="43B36B29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эксплуатации промышленного транспорта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9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shd w:val="clear" w:color="auto" w:fill="FFFFFF"/>
            <w:lang w:eastAsia="ru-RU"/>
          </w:rPr>
          <w:t>Приказ Минтруда от 18.11.2020 N 814н</w:t>
        </w:r>
      </w:hyperlink>
    </w:p>
    <w:p w14:paraId="5522E500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проведении работ в метрополитене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10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shd w:val="clear" w:color="auto" w:fill="FFFFFF"/>
            <w:lang w:eastAsia="ru-RU"/>
          </w:rPr>
          <w:t>Приказ Минтруда от 13.10.2020 N 721н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 Вступают в силу с 01.09.2021 г.</w:t>
      </w:r>
    </w:p>
    <w:p w14:paraId="36B81A6D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работе с инструментом и приспособлениями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11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shd w:val="clear" w:color="auto" w:fill="FFFFFF"/>
            <w:lang w:eastAsia="ru-RU"/>
          </w:rPr>
          <w:t>Приказ Минтруда 835н от 27.11.2020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4FDA90E0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размещении, монтаже, техническом обслуживании и ремонте технологического оборудования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12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РФ от 27 ноября 2020 г. № 833н</w:t>
        </w:r>
      </w:hyperlink>
    </w:p>
    <w:p w14:paraId="0EF4D3F2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проведении полиграфических работ.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  <w:hyperlink r:id="rId13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27.11.2020 № 832н</w:t>
        </w:r>
      </w:hyperlink>
    </w:p>
    <w:p w14:paraId="617393F9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добыче (вылове), переработке водных биоресурсов и производстве отдельных видов продукции из водных биоресурсов.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  <w:hyperlink r:id="rId14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 от 04.12.2020 № 858н</w:t>
        </w:r>
      </w:hyperlink>
    </w:p>
    <w:p w14:paraId="2A00A5FA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погрузочно-разгрузочных работах и размещении грузов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15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28.10.2020 № 753н</w:t>
        </w:r>
      </w:hyperlink>
    </w:p>
    <w:p w14:paraId="75EC3E96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На городском электрическом транспорте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16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России № 875н от 9 декабря 2020 г.</w:t>
        </w:r>
      </w:hyperlink>
    </w:p>
    <w:p w14:paraId="0329E75F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На автомобильном транспорте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17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России № 871н от 9 декабря 2020 г.</w:t>
        </w:r>
      </w:hyperlink>
    </w:p>
    <w:p w14:paraId="799DEA1F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В целлюлозно-бумажной и лесохимической промышленности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18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России № 859н от 4 декабря 2020 г.</w:t>
        </w:r>
      </w:hyperlink>
    </w:p>
    <w:p w14:paraId="3A2B9376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производстве цемента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19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16.11.2020 № 781н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34C4EB83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проведении работ в легкой промышленности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20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16.11.2020 № 780н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018BCBAC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нанесении металлопокрытий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21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12.11.2020 № 776н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6B11391C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строительстве, реконструкции, ремонте и содержании мостов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22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09.12.2020 № 872н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0EC8C6C9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выполнении работ на объектах связи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23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07.12.2020 № 867н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477EC358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24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27.11.2020 № 834н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6518D4E4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осуществлении охраны (защиты) объектов и (или) имущества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25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19.11.2020 № 815н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04AC2B70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строительстве, реконструкции и ремонте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26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11.12.2020 № 883н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5C0B1DC9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выполнении окрасочных работ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27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02.12.2020 № 849н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31828768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производстве отдельных видов пищевой продукции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28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07.12.2020 № 866н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77915D05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В подразделениях пожарной охраны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29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11.12.2020 № 881н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1EAA8A85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производстве дорожных строительных и ремонтно-строительных работ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30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11.12.2020 № 882н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0F90D3FB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производстве строительных материалов.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  <w:hyperlink r:id="rId31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15.12.2020 № 901н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4220F87C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выполнении электросварочных и газосварочных работ.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  <w:hyperlink r:id="rId32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11.12.2020 № 884н.</w:t>
        </w:r>
        <w:r>
          <w:rPr>
            <w:rFonts w:ascii="Arial" w:eastAsia="Times New Roman" w:hAnsi="Arial" w:cs="Arial"/>
            <w:color w:val="019AA8"/>
            <w:sz w:val="21"/>
            <w:szCs w:val="21"/>
            <w:lang w:eastAsia="ru-RU"/>
          </w:rPr>
          <w:br/>
        </w:r>
      </w:hyperlink>
    </w:p>
    <w:p w14:paraId="05E97EA6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хранении, транспортировании и реализации нефтепродуктов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33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16.12.2020 № 915н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69AC525C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На морских судах и судах внутреннего водного транспорта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34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11.12.2020 № 886н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12E08C22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В медицинских организациях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35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18.12.2020 № 928н</w:t>
        </w:r>
      </w:hyperlink>
    </w:p>
    <w:p w14:paraId="4B6CBFBB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При эксплуатации объектов теплоснабжения и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теплопотребляющих</w:t>
      </w:r>
      <w:proofErr w:type="spellEnd"/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 xml:space="preserve"> установок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36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17.12.2020 № 924н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2604386F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проведении водолазных работ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37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17.12.2020 № 922н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0AF5C974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lastRenderedPageBreak/>
        <w:t xml:space="preserve">При выполнении работ в театрах, концертных залах, цирках,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зоотеатрах</w:t>
      </w:r>
      <w:proofErr w:type="spellEnd"/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, зоопарках и океанариумах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38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16.12.2020 № 914н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123E136D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эксплуатации электроустановок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39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15.12.2020 № 903н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727BFD7C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работе в ограниченных и замкнутых пространствах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40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15.12.2020 № 902н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19B8636D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При обработке металлов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41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11.12.2020 № 887н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51CB1D4B" w14:textId="77777777" w:rsidR="00BE46D1" w:rsidRDefault="00BE46D1" w:rsidP="00BE4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В лесозаготовительном, деревообрабатывающем производствах и при выполнении лесохозяйственных работ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 </w:t>
      </w:r>
      <w:hyperlink r:id="rId42" w:tgtFrame="_blank" w:history="1">
        <w:r>
          <w:rPr>
            <w:rStyle w:val="a3"/>
            <w:rFonts w:ascii="Arial" w:eastAsia="Times New Roman" w:hAnsi="Arial" w:cs="Arial"/>
            <w:color w:val="019AA8"/>
            <w:sz w:val="21"/>
            <w:szCs w:val="21"/>
            <w:lang w:eastAsia="ru-RU"/>
          </w:rPr>
          <w:t>Приказ Минтруда от 23.09.2020 № 644н</w:t>
        </w:r>
      </w:hyperlink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14:paraId="782FB822" w14:textId="77777777" w:rsidR="001F3612" w:rsidRDefault="001F3612"/>
    <w:sectPr w:rsidR="001F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B61DE"/>
    <w:multiLevelType w:val="multilevel"/>
    <w:tmpl w:val="88C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D1"/>
    <w:rsid w:val="001F3612"/>
    <w:rsid w:val="00B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7956"/>
  <w15:chartTrackingRefBased/>
  <w15:docId w15:val="{D8A34D3C-6FD8-4686-A3CA-AE513BD3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2012160038" TargetMode="External"/><Relationship Id="rId18" Type="http://schemas.openxmlformats.org/officeDocument/2006/relationships/hyperlink" Target="http://publication.pravo.gov.ru/Document/View/0001202012210113" TargetMode="External"/><Relationship Id="rId26" Type="http://schemas.openxmlformats.org/officeDocument/2006/relationships/hyperlink" Target="http://publication.pravo.gov.ru/Document/View/0001202012240062" TargetMode="External"/><Relationship Id="rId39" Type="http://schemas.openxmlformats.org/officeDocument/2006/relationships/hyperlink" Target="http://publication.pravo.gov.ru/Document/View/0001202012300142" TargetMode="External"/><Relationship Id="rId21" Type="http://schemas.openxmlformats.org/officeDocument/2006/relationships/hyperlink" Target="http://publication.pravo.gov.ru/Document/View/0001202012180026" TargetMode="External"/><Relationship Id="rId34" Type="http://schemas.openxmlformats.org/officeDocument/2006/relationships/hyperlink" Target="http://publication.pravo.gov.ru/Document/View/0001202012310009" TargetMode="External"/><Relationship Id="rId42" Type="http://schemas.openxmlformats.org/officeDocument/2006/relationships/hyperlink" Target="http://publication.pravo.gov.ru/Document/View/0001202012300120" TargetMode="External"/><Relationship Id="rId7" Type="http://schemas.openxmlformats.org/officeDocument/2006/relationships/hyperlink" Target="http://publication.pravo.gov.ru/Document/View/0001202012080104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12210095" TargetMode="External"/><Relationship Id="rId20" Type="http://schemas.openxmlformats.org/officeDocument/2006/relationships/hyperlink" Target="http://publication.pravo.gov.ru/Document/View/0001202012180037" TargetMode="External"/><Relationship Id="rId29" Type="http://schemas.openxmlformats.org/officeDocument/2006/relationships/hyperlink" Target="http://publication.pravo.gov.ru/Document/View/0001202012240051" TargetMode="External"/><Relationship Id="rId41" Type="http://schemas.openxmlformats.org/officeDocument/2006/relationships/hyperlink" Target="http://publication.pravo.gov.ru/Document/View/00012020123001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070070" TargetMode="External"/><Relationship Id="rId11" Type="http://schemas.openxmlformats.org/officeDocument/2006/relationships/hyperlink" Target="http://publication.pravo.gov.ru/Document/View/0001202012140033" TargetMode="External"/><Relationship Id="rId24" Type="http://schemas.openxmlformats.org/officeDocument/2006/relationships/hyperlink" Target="http://publication.pravo.gov.ru/Document/View/0001202012220108" TargetMode="External"/><Relationship Id="rId32" Type="http://schemas.openxmlformats.org/officeDocument/2006/relationships/hyperlink" Target="http://publication.pravo.gov.ru/Document/View/0001202012290083" TargetMode="External"/><Relationship Id="rId37" Type="http://schemas.openxmlformats.org/officeDocument/2006/relationships/hyperlink" Target="http://publication.pravo.gov.ru/Document/View/0001202012300102" TargetMode="External"/><Relationship Id="rId40" Type="http://schemas.openxmlformats.org/officeDocument/2006/relationships/hyperlink" Target="http://publication.pravo.gov.ru/Document/View/0001202012300160" TargetMode="External"/><Relationship Id="rId5" Type="http://schemas.openxmlformats.org/officeDocument/2006/relationships/hyperlink" Target="http://publication.pravo.gov.ru/Document/View/0001202012160036" TargetMode="External"/><Relationship Id="rId15" Type="http://schemas.openxmlformats.org/officeDocument/2006/relationships/hyperlink" Target="http://publication.pravo.gov.ru/Document/View/0001202012150054" TargetMode="External"/><Relationship Id="rId23" Type="http://schemas.openxmlformats.org/officeDocument/2006/relationships/hyperlink" Target="http://publication.pravo.gov.ru/Document/View/0001202012220076" TargetMode="External"/><Relationship Id="rId28" Type="http://schemas.openxmlformats.org/officeDocument/2006/relationships/hyperlink" Target="http://publication.pravo.gov.ru/Document/View/0001202012240069" TargetMode="External"/><Relationship Id="rId36" Type="http://schemas.openxmlformats.org/officeDocument/2006/relationships/hyperlink" Target="http://publication.pravo.gov.ru/Document/View/0001202012300149" TargetMode="External"/><Relationship Id="rId10" Type="http://schemas.openxmlformats.org/officeDocument/2006/relationships/hyperlink" Target="http://publication.pravo.gov.ru/Document/View/0001202011270027?index=0&amp;rangeSize=1" TargetMode="External"/><Relationship Id="rId19" Type="http://schemas.openxmlformats.org/officeDocument/2006/relationships/hyperlink" Target="http://publication.pravo.gov.ru/Document/View/0001202012180039" TargetMode="External"/><Relationship Id="rId31" Type="http://schemas.openxmlformats.org/officeDocument/2006/relationships/hyperlink" Target="http://publication.pravo.gov.ru/Document/View/000120201229005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090044" TargetMode="External"/><Relationship Id="rId14" Type="http://schemas.openxmlformats.org/officeDocument/2006/relationships/hyperlink" Target="http://publication.pravo.gov.ru/Document/View/0001202012150058" TargetMode="External"/><Relationship Id="rId22" Type="http://schemas.openxmlformats.org/officeDocument/2006/relationships/hyperlink" Target="http://publication.pravo.gov.ru/Document/View/0001202012220079" TargetMode="External"/><Relationship Id="rId27" Type="http://schemas.openxmlformats.org/officeDocument/2006/relationships/hyperlink" Target="http://publication.pravo.gov.ru/Document/View/0001202012240067" TargetMode="External"/><Relationship Id="rId30" Type="http://schemas.openxmlformats.org/officeDocument/2006/relationships/hyperlink" Target="http://publication.pravo.gov.ru/Document/View/0001202012240065" TargetMode="External"/><Relationship Id="rId35" Type="http://schemas.openxmlformats.org/officeDocument/2006/relationships/hyperlink" Target="http://publication.pravo.gov.ru/Document/View/000120201230016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publication.pravo.gov.ru/Document/View/00012020112500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.pravo.gov.ru/Document/View/0001202012140035" TargetMode="External"/><Relationship Id="rId17" Type="http://schemas.openxmlformats.org/officeDocument/2006/relationships/hyperlink" Target="http://publication.pravo.gov.ru/Document/View/0001202012180045" TargetMode="External"/><Relationship Id="rId25" Type="http://schemas.openxmlformats.org/officeDocument/2006/relationships/hyperlink" Target="http://publication.pravo.gov.ru/Document/View/0001202012220074" TargetMode="External"/><Relationship Id="rId33" Type="http://schemas.openxmlformats.org/officeDocument/2006/relationships/hyperlink" Target="http://publication.pravo.gov.ru/Document/View/0001202012310011" TargetMode="External"/><Relationship Id="rId38" Type="http://schemas.openxmlformats.org/officeDocument/2006/relationships/hyperlink" Target="http://publication.pravo.gov.ru/Document/View/000120201230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2021-02-25T15:43:00Z</dcterms:created>
  <dcterms:modified xsi:type="dcterms:W3CDTF">2021-02-25T15:43:00Z</dcterms:modified>
</cp:coreProperties>
</file>